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9A638D" w14:textId="69249412" w:rsidR="006230E9" w:rsidRDefault="00E279DB">
      <w:pPr>
        <w:jc w:val="center"/>
        <w:rPr>
          <w:rFonts w:eastAsia="Times New Roman"/>
          <w:lang w:val="es-ES"/>
        </w:rPr>
      </w:pPr>
      <w:bookmarkStart w:id="0" w:name="_GoBack"/>
      <w:bookmarkEnd w:id="0"/>
      <w:r>
        <w:rPr>
          <w:rFonts w:eastAsia="Times New Roman"/>
          <w:b/>
          <w:bCs/>
          <w:lang w:val="es-ES"/>
        </w:rPr>
        <w:t>MODELO DE VENTA DE DERECHOS Y ACCIONES</w:t>
      </w:r>
    </w:p>
    <w:p w14:paraId="75363291" w14:textId="77777777" w:rsidR="00724C51" w:rsidRDefault="00E279DB">
      <w:pPr>
        <w:spacing w:after="240"/>
        <w:jc w:val="both"/>
        <w:divId w:val="905804111"/>
        <w:rPr>
          <w:rFonts w:eastAsia="Times New Roman"/>
          <w:b/>
          <w:bCs/>
          <w:lang w:val="es-ES"/>
        </w:rPr>
      </w:pPr>
      <w:r>
        <w:rPr>
          <w:rFonts w:eastAsia="Times New Roman"/>
          <w:lang w:val="es-ES"/>
        </w:rPr>
        <w:br/>
      </w:r>
      <w:r>
        <w:rPr>
          <w:rFonts w:eastAsia="Times New Roman"/>
          <w:lang w:val="es-ES"/>
        </w:rPr>
        <w:br/>
      </w:r>
    </w:p>
    <w:p w14:paraId="44E9E300" w14:textId="67885BCA" w:rsidR="006230E9" w:rsidRDefault="00E279DB" w:rsidP="00724C51">
      <w:pPr>
        <w:spacing w:after="240"/>
        <w:divId w:val="905804111"/>
        <w:rPr>
          <w:rFonts w:eastAsia="Times New Roman"/>
          <w:lang w:val="es-ES"/>
        </w:rPr>
      </w:pPr>
      <w:r>
        <w:rPr>
          <w:rFonts w:eastAsia="Times New Roman"/>
          <w:b/>
          <w:bCs/>
          <w:lang w:val="es-ES"/>
        </w:rPr>
        <w:t>PRIMERA: COMPARECIENTES.-</w:t>
      </w:r>
      <w:r>
        <w:rPr>
          <w:rFonts w:eastAsia="Times New Roman"/>
          <w:lang w:val="es-ES"/>
        </w:rPr>
        <w:t xml:space="preserve"> En la ciudad de Quito, a los (fecha), comparecen, por una parte el señor…, con cédula de ciudadanía No…, y por otra parte el señor…, con cédula de ciudadanía No…, quienes por sus propios derechos, legalmente capaces, libre y voluntariamente convienen en celebrar el presente contrato de compraventa, de acuerdo a las siguientes cláusulas:</w:t>
      </w:r>
      <w:r>
        <w:rPr>
          <w:rFonts w:eastAsia="Times New Roman"/>
          <w:lang w:val="es-ES"/>
        </w:rPr>
        <w:br/>
      </w:r>
      <w:r>
        <w:rPr>
          <w:rFonts w:eastAsia="Times New Roman"/>
          <w:lang w:val="es-ES"/>
        </w:rPr>
        <w:br/>
      </w:r>
      <w:r>
        <w:rPr>
          <w:rFonts w:eastAsia="Times New Roman"/>
          <w:b/>
          <w:bCs/>
          <w:lang w:val="es-ES"/>
        </w:rPr>
        <w:t xml:space="preserve">SEGUNDA: ANTECEDENTES.- </w:t>
      </w:r>
      <w:r>
        <w:rPr>
          <w:rFonts w:eastAsia="Times New Roman"/>
          <w:lang w:val="es-ES"/>
        </w:rPr>
        <w:t>1.- Mediante Escritura Pública celebrada en la Notaría Pública del Cantón… de la Provincia… República del Ecuador, el señor… padre de los comparecientes, por sus propios adquirió el inmueble que se describe a continuación: Situado en (lugar), comprendido bajo los siguientes linderos y dimensiones: NORTE:… SUR:… ESTE:… OESTE:… con una superficie de… quien falleció el (fecha) como consta en el Acta de Defunción adjunta.</w:t>
      </w:r>
      <w:r>
        <w:rPr>
          <w:rFonts w:eastAsia="Times New Roman"/>
          <w:lang w:val="es-ES"/>
        </w:rPr>
        <w:br/>
      </w:r>
      <w:r>
        <w:rPr>
          <w:rFonts w:eastAsia="Times New Roman"/>
          <w:lang w:val="es-ES"/>
        </w:rPr>
        <w:br/>
        <w:t>2.- Mediante Escritura Pública celebrada en la Notaría Pública del Cantón… de la Provincia… República del Ecuador, se concedió posesión efectiva proindiviso de los herederos del padre de los comparecientes quien en vida se llamó…, posesión efectiva que se encuentra inscrita en el Registro de la Propiedad de este cantón el (fecha).</w:t>
      </w:r>
      <w:r>
        <w:rPr>
          <w:rFonts w:eastAsia="Times New Roman"/>
          <w:lang w:val="es-ES"/>
        </w:rPr>
        <w:br/>
      </w:r>
      <w:r>
        <w:rPr>
          <w:rFonts w:eastAsia="Times New Roman"/>
          <w:lang w:val="es-ES"/>
        </w:rPr>
        <w:br/>
        <w:t>3.- Los comparecientes al ser los únicos herederos del causante, son propietarios del 50% de derechos y acciones sobre el bien inmueble descrito en el numeral primero.</w:t>
      </w:r>
      <w:r>
        <w:rPr>
          <w:rFonts w:eastAsia="Times New Roman"/>
          <w:lang w:val="es-ES"/>
        </w:rPr>
        <w:br/>
      </w:r>
      <w:r>
        <w:rPr>
          <w:rFonts w:eastAsia="Times New Roman"/>
          <w:lang w:val="es-ES"/>
        </w:rPr>
        <w:br/>
      </w:r>
      <w:r>
        <w:rPr>
          <w:rFonts w:eastAsia="Times New Roman"/>
          <w:b/>
          <w:bCs/>
          <w:lang w:val="es-ES"/>
        </w:rPr>
        <w:t xml:space="preserve">TERCERA: VENTA DE DERECHOS Y ACCIONES.- </w:t>
      </w:r>
      <w:r>
        <w:rPr>
          <w:rFonts w:eastAsia="Times New Roman"/>
          <w:lang w:val="es-ES"/>
        </w:rPr>
        <w:t>En virtud de los antecedentes expuestos, el señor…, vende el 50% que le corresponde de los derechos y acciones al señor… del bien inmueble descrito en la cláusula inmediata anterior, transfiriéndole así el dominio y posesión del precitado 50% de derechos y acciones libres de todo gravamen.</w:t>
      </w:r>
      <w:r>
        <w:rPr>
          <w:rFonts w:eastAsia="Times New Roman"/>
          <w:lang w:val="es-ES"/>
        </w:rPr>
        <w:br/>
      </w:r>
      <w:r>
        <w:rPr>
          <w:rFonts w:eastAsia="Times New Roman"/>
          <w:lang w:val="es-ES"/>
        </w:rPr>
        <w:br/>
      </w:r>
      <w:r>
        <w:rPr>
          <w:rFonts w:eastAsia="Times New Roman"/>
          <w:b/>
          <w:bCs/>
          <w:lang w:val="es-ES"/>
        </w:rPr>
        <w:t>CUARTA: PRECIO.-</w:t>
      </w:r>
      <w:r>
        <w:rPr>
          <w:rFonts w:eastAsia="Times New Roman"/>
          <w:lang w:val="es-ES"/>
        </w:rPr>
        <w:t xml:space="preserve"> Las partes contratantes fijan como justo precio por el 50% de derechos y acciones del bien inmueble materia de esta venta de derechos y acciones la cantidad de USD $... dólares de los Estados Unidos de América, que el señor… pagará de la siguiente manera: </w:t>
      </w:r>
      <w:r>
        <w:rPr>
          <w:rFonts w:eastAsia="Times New Roman"/>
          <w:lang w:val="es-ES"/>
        </w:rPr>
        <w:br/>
      </w:r>
      <w:r>
        <w:rPr>
          <w:rFonts w:eastAsia="Times New Roman"/>
          <w:lang w:val="es-ES"/>
        </w:rPr>
        <w:br/>
        <w:t>1.- USD $... dólares de los Estados Unidos de América de entrada, al momento de suscribir el presente contrato de compraventa.</w:t>
      </w:r>
      <w:r>
        <w:rPr>
          <w:rFonts w:eastAsia="Times New Roman"/>
          <w:lang w:val="es-ES"/>
        </w:rPr>
        <w:br/>
      </w:r>
      <w:r>
        <w:rPr>
          <w:rFonts w:eastAsia="Times New Roman"/>
          <w:lang w:val="es-ES"/>
        </w:rPr>
        <w:br/>
        <w:t>2.- El saldo de USD $... dólares de los Estados Unidos de América, deberá ser cancelado en cuotas mensuales de USD $... dólares de los Estados Unidos de América, cuya primera cuota mensual se pagará el (fecha).</w:t>
      </w:r>
      <w:r>
        <w:rPr>
          <w:rFonts w:eastAsia="Times New Roman"/>
          <w:lang w:val="es-ES"/>
        </w:rPr>
        <w:br/>
      </w:r>
      <w:r>
        <w:rPr>
          <w:rFonts w:eastAsia="Times New Roman"/>
          <w:lang w:val="es-ES"/>
        </w:rPr>
        <w:br/>
      </w:r>
      <w:r>
        <w:rPr>
          <w:rFonts w:eastAsia="Times New Roman"/>
          <w:b/>
          <w:bCs/>
          <w:lang w:val="es-ES"/>
        </w:rPr>
        <w:t xml:space="preserve">CUARTA: DECLARACIÓN.- </w:t>
      </w:r>
      <w:r>
        <w:rPr>
          <w:rFonts w:eastAsia="Times New Roman"/>
          <w:lang w:val="es-ES"/>
        </w:rPr>
        <w:t>El señor… declara que sobre el 50% de derechos y acciones del bien inmueble materia de esta venta de derechos y acciones no pesa gravamen ni impedimentos para su venta y que recibe el valor constante en el numeral 1 de la cláusula anterior a su entera satisfacción.</w:t>
      </w:r>
      <w:r>
        <w:rPr>
          <w:rFonts w:eastAsia="Times New Roman"/>
          <w:lang w:val="es-ES"/>
        </w:rPr>
        <w:br/>
      </w:r>
      <w:r>
        <w:rPr>
          <w:rFonts w:eastAsia="Times New Roman"/>
          <w:lang w:val="es-ES"/>
        </w:rPr>
        <w:br/>
      </w:r>
      <w:r>
        <w:rPr>
          <w:rFonts w:eastAsia="Times New Roman"/>
          <w:b/>
          <w:bCs/>
          <w:lang w:val="es-ES"/>
        </w:rPr>
        <w:t xml:space="preserve">QUINTA: ACEPTACIÓN.- </w:t>
      </w:r>
      <w:r>
        <w:rPr>
          <w:rFonts w:eastAsia="Times New Roman"/>
          <w:lang w:val="es-ES"/>
        </w:rPr>
        <w:t xml:space="preserve">El señor…, recibe a su entera satisfacción el 50% de </w:t>
      </w:r>
      <w:r>
        <w:rPr>
          <w:rFonts w:eastAsia="Times New Roman"/>
          <w:lang w:val="es-ES"/>
        </w:rPr>
        <w:lastRenderedPageBreak/>
        <w:t>derechos y acciones del bien inmueble materia de esta venta de derechos y acciones; renunciando a cualquier reclamo posterior por vicios conforme a la Ley, a partir de firmado el presente contrato;</w:t>
      </w:r>
      <w:r>
        <w:rPr>
          <w:rFonts w:eastAsia="Times New Roman"/>
          <w:lang w:val="es-ES"/>
        </w:rPr>
        <w:br/>
      </w:r>
      <w:r>
        <w:rPr>
          <w:rFonts w:eastAsia="Times New Roman"/>
          <w:lang w:val="es-ES"/>
        </w:rPr>
        <w:br/>
        <w:t xml:space="preserve">Las partes aseguran estar de acuerdo en la negociación celebrada; </w:t>
      </w:r>
      <w:r>
        <w:rPr>
          <w:rFonts w:eastAsia="Times New Roman"/>
          <w:lang w:val="es-ES"/>
        </w:rPr>
        <w:br/>
        <w:t>Las partes declaran incorporadas al presente contrato, las disposiciones del Código Civil vigente.</w:t>
      </w:r>
      <w:r>
        <w:rPr>
          <w:rFonts w:eastAsia="Times New Roman"/>
          <w:lang w:val="es-ES"/>
        </w:rPr>
        <w:br/>
      </w:r>
      <w:r>
        <w:rPr>
          <w:rFonts w:eastAsia="Times New Roman"/>
          <w:b/>
          <w:bCs/>
          <w:lang w:val="es-ES"/>
        </w:rPr>
        <w:t xml:space="preserve">SEXTA: CLÁUSULA PENAL.- </w:t>
      </w:r>
      <w:r>
        <w:rPr>
          <w:rFonts w:eastAsia="Times New Roman"/>
          <w:lang w:val="es-ES"/>
        </w:rPr>
        <w:t>Las partes por el no cumplimiento de lo aquí pactado, por una de ellas, de común acuerdo y libremente se imponen una multa de USD $... dólares de los Estados Unidos de América.</w:t>
      </w:r>
      <w:r>
        <w:rPr>
          <w:rFonts w:eastAsia="Times New Roman"/>
          <w:lang w:val="es-ES"/>
        </w:rPr>
        <w:br/>
      </w:r>
      <w:r>
        <w:rPr>
          <w:rFonts w:eastAsia="Times New Roman"/>
          <w:lang w:val="es-ES"/>
        </w:rPr>
        <w:br/>
      </w:r>
      <w:r>
        <w:rPr>
          <w:rFonts w:eastAsia="Times New Roman"/>
          <w:b/>
          <w:bCs/>
          <w:lang w:val="es-ES"/>
        </w:rPr>
        <w:t xml:space="preserve">SÉPTIMA: GASTOS.- </w:t>
      </w:r>
      <w:r>
        <w:rPr>
          <w:rFonts w:eastAsia="Times New Roman"/>
          <w:lang w:val="es-ES"/>
        </w:rPr>
        <w:t>De común acuerdo las partes estipulan que todo gasto que demande la celebración del presente contrato será de cuenta del señor…</w:t>
      </w:r>
      <w:r>
        <w:rPr>
          <w:rFonts w:eastAsia="Times New Roman"/>
          <w:lang w:val="es-ES"/>
        </w:rPr>
        <w:br/>
      </w:r>
      <w:r>
        <w:rPr>
          <w:rFonts w:eastAsia="Times New Roman"/>
          <w:lang w:val="es-ES"/>
        </w:rPr>
        <w:br/>
      </w:r>
      <w:r>
        <w:rPr>
          <w:rFonts w:eastAsia="Times New Roman"/>
          <w:b/>
          <w:bCs/>
          <w:lang w:val="es-ES"/>
        </w:rPr>
        <w:t xml:space="preserve">OCTAVA: JURISDICCIÓN Y COMPETENCIA.- </w:t>
      </w:r>
      <w:r>
        <w:rPr>
          <w:rFonts w:eastAsia="Times New Roman"/>
          <w:lang w:val="es-ES"/>
        </w:rPr>
        <w:t>Las partes contratantes renuncian a fuero y se someten a los Jueces de las Unidades Judiciales de lo Civil e Inquilinato de la ciudad de Quito.</w:t>
      </w:r>
      <w:r>
        <w:rPr>
          <w:rFonts w:eastAsia="Times New Roman"/>
          <w:lang w:val="es-ES"/>
        </w:rPr>
        <w:br/>
      </w:r>
      <w:r>
        <w:rPr>
          <w:rFonts w:eastAsia="Times New Roman"/>
          <w:lang w:val="es-ES"/>
        </w:rPr>
        <w:br/>
        <w:t>Para constancia de lo anterior, firman las partes, en tres ejemplares del mismo valor.</w:t>
      </w:r>
    </w:p>
    <w:p w14:paraId="5BB65B7A" w14:textId="77777777" w:rsidR="006230E9" w:rsidRDefault="006230E9">
      <w:pPr>
        <w:jc w:val="both"/>
        <w:rPr>
          <w:rFonts w:eastAsia="Times New Roman"/>
          <w:lang w:val="es-ES"/>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05"/>
        <w:gridCol w:w="965"/>
      </w:tblGrid>
      <w:tr w:rsidR="006230E9" w14:paraId="196E44A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E04769" w14:textId="77777777" w:rsidR="006230E9" w:rsidRDefault="00E279DB">
            <w:pPr>
              <w:jc w:val="both"/>
              <w:rPr>
                <w:rFonts w:eastAsia="Times New Roman"/>
              </w:rPr>
            </w:pPr>
            <w:r>
              <w:rPr>
                <w:rFonts w:eastAsia="Times New Roman"/>
                <w:b/>
                <w:bCs/>
              </w:rPr>
              <w:t>f)…</w:t>
            </w:r>
          </w:p>
        </w:tc>
        <w:tc>
          <w:tcPr>
            <w:tcW w:w="0" w:type="auto"/>
            <w:tcBorders>
              <w:top w:val="outset" w:sz="6" w:space="0" w:color="auto"/>
              <w:left w:val="outset" w:sz="6" w:space="0" w:color="auto"/>
              <w:bottom w:val="outset" w:sz="6" w:space="0" w:color="auto"/>
              <w:right w:val="outset" w:sz="6" w:space="0" w:color="auto"/>
            </w:tcBorders>
            <w:vAlign w:val="center"/>
            <w:hideMark/>
          </w:tcPr>
          <w:p w14:paraId="20207D29" w14:textId="77777777" w:rsidR="006230E9" w:rsidRDefault="00E279DB">
            <w:pPr>
              <w:jc w:val="both"/>
              <w:rPr>
                <w:rFonts w:eastAsia="Times New Roman"/>
              </w:rPr>
            </w:pPr>
            <w:r>
              <w:rPr>
                <w:rFonts w:eastAsia="Times New Roman"/>
              </w:rPr>
              <w:t>f)…</w:t>
            </w:r>
          </w:p>
        </w:tc>
      </w:tr>
      <w:tr w:rsidR="006230E9" w14:paraId="5ED1836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4D257E" w14:textId="77777777" w:rsidR="006230E9" w:rsidRDefault="00E279DB">
            <w:pPr>
              <w:jc w:val="both"/>
              <w:rPr>
                <w:rFonts w:eastAsia="Times New Roman"/>
              </w:rPr>
            </w:pPr>
            <w:r>
              <w:rPr>
                <w:rFonts w:eastAsia="Times New Roman"/>
              </w:rPr>
              <w:t>Señor…</w:t>
            </w:r>
          </w:p>
        </w:tc>
        <w:tc>
          <w:tcPr>
            <w:tcW w:w="0" w:type="auto"/>
            <w:tcBorders>
              <w:top w:val="outset" w:sz="6" w:space="0" w:color="auto"/>
              <w:left w:val="outset" w:sz="6" w:space="0" w:color="auto"/>
              <w:bottom w:val="outset" w:sz="6" w:space="0" w:color="auto"/>
              <w:right w:val="outset" w:sz="6" w:space="0" w:color="auto"/>
            </w:tcBorders>
            <w:vAlign w:val="center"/>
            <w:hideMark/>
          </w:tcPr>
          <w:p w14:paraId="48A436A7" w14:textId="77777777" w:rsidR="006230E9" w:rsidRDefault="00E279DB">
            <w:pPr>
              <w:jc w:val="both"/>
              <w:rPr>
                <w:rFonts w:eastAsia="Times New Roman"/>
              </w:rPr>
            </w:pPr>
            <w:r>
              <w:rPr>
                <w:rFonts w:eastAsia="Times New Roman"/>
              </w:rPr>
              <w:t>Señor…</w:t>
            </w:r>
            <w:r>
              <w:rPr>
                <w:rFonts w:eastAsia="Times New Roman"/>
                <w:b/>
                <w:bCs/>
              </w:rPr>
              <w:t> </w:t>
            </w:r>
          </w:p>
        </w:tc>
      </w:tr>
    </w:tbl>
    <w:p w14:paraId="26A9EA7E" w14:textId="3B3ECAE1" w:rsidR="00E279DB" w:rsidRDefault="00E279DB">
      <w:pPr>
        <w:jc w:val="both"/>
        <w:divId w:val="1936863131"/>
        <w:rPr>
          <w:rFonts w:eastAsia="Times New Roman"/>
          <w:lang w:val="es-ES"/>
        </w:rPr>
      </w:pPr>
      <w:r>
        <w:rPr>
          <w:rFonts w:eastAsia="Times New Roman"/>
          <w:b/>
          <w:bCs/>
          <w:lang w:val="es-ES"/>
        </w:rPr>
        <w:br/>
      </w:r>
      <w:r>
        <w:rPr>
          <w:rFonts w:eastAsia="Times New Roman"/>
          <w:b/>
          <w:bCs/>
          <w:lang w:val="es-ES"/>
        </w:rPr>
        <w:br/>
      </w:r>
    </w:p>
    <w:sectPr w:rsidR="00E279DB">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77ED"/>
    <w:rsid w:val="003677ED"/>
    <w:rsid w:val="006230E9"/>
    <w:rsid w:val="00724C51"/>
    <w:rsid w:val="00770F6D"/>
    <w:rsid w:val="00E279DB"/>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A0A153"/>
  <w15:chartTrackingRefBased/>
  <w15:docId w15:val="{A35ED5A6-0E8E-4FFA-B962-DFBEE778A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C" w:eastAsia="es-EC"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semiHidden/>
    <w:unhideWhenUsed/>
    <w:rPr>
      <w:strike w:val="0"/>
      <w:dstrike w:val="0"/>
      <w:color w:val="000000"/>
      <w:u w:val="none"/>
      <w:effect w:val="none"/>
    </w:rPr>
  </w:style>
  <w:style w:type="character" w:styleId="Hipervnculovisitado">
    <w:name w:val="FollowedHyperlink"/>
    <w:basedOn w:val="Fuentedeprrafopredeter"/>
    <w:uiPriority w:val="99"/>
    <w:semiHidden/>
    <w:unhideWhenUsed/>
    <w:rPr>
      <w:strike w:val="0"/>
      <w:dstrike w:val="0"/>
      <w:color w:val="000000"/>
      <w:u w:val="none"/>
      <w:effect w:val="none"/>
    </w:rPr>
  </w:style>
  <w:style w:type="paragraph" w:customStyle="1" w:styleId="msonormal0">
    <w:name w:val="msonormal"/>
    <w:basedOn w:val="Normal"/>
    <w:pPr>
      <w:spacing w:before="100" w:beforeAutospacing="1" w:after="100" w:afterAutospacing="1"/>
      <w:jc w:val="both"/>
    </w:pPr>
  </w:style>
  <w:style w:type="paragraph" w:styleId="NormalWeb">
    <w:name w:val="Normal (Web)"/>
    <w:basedOn w:val="Normal"/>
    <w:uiPriority w:val="99"/>
    <w:semiHidden/>
    <w:unhideWhenUsed/>
    <w:pPr>
      <w:spacing w:before="100" w:beforeAutospacing="1" w:after="100" w:afterAutospacing="1"/>
      <w:jc w:val="both"/>
    </w:pPr>
  </w:style>
  <w:style w:type="paragraph" w:customStyle="1" w:styleId="ct1">
    <w:name w:val="ct1"/>
    <w:basedOn w:val="Normal"/>
    <w:pPr>
      <w:pBdr>
        <w:bottom w:val="single" w:sz="6" w:space="0" w:color="auto"/>
        <w:right w:val="single" w:sz="6" w:space="0" w:color="auto"/>
      </w:pBdr>
      <w:spacing w:before="100" w:beforeAutospacing="1" w:after="100" w:afterAutospacing="1"/>
    </w:pPr>
  </w:style>
  <w:style w:type="paragraph" w:customStyle="1" w:styleId="ct2">
    <w:name w:val="ct2"/>
    <w:basedOn w:val="Normal"/>
    <w:pPr>
      <w:pBdr>
        <w:left w:val="single" w:sz="6" w:space="0" w:color="auto"/>
        <w:bottom w:val="single" w:sz="6" w:space="0" w:color="auto"/>
        <w:right w:val="single" w:sz="6" w:space="0" w:color="auto"/>
      </w:pBdr>
      <w:spacing w:before="100" w:beforeAutospacing="1" w:after="100" w:afterAutospacing="1"/>
    </w:pPr>
  </w:style>
  <w:style w:type="paragraph" w:customStyle="1" w:styleId="ct3">
    <w:name w:val="ct3"/>
    <w:basedOn w:val="Normal"/>
    <w:pPr>
      <w:pBdr>
        <w:top w:val="single" w:sz="6" w:space="0" w:color="auto"/>
        <w:left w:val="single" w:sz="6" w:space="0" w:color="auto"/>
        <w:bottom w:val="single" w:sz="6" w:space="0" w:color="auto"/>
        <w:right w:val="single" w:sz="6" w:space="0" w:color="auto"/>
      </w:pBd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5804111">
      <w:marLeft w:val="0"/>
      <w:marRight w:val="0"/>
      <w:marTop w:val="0"/>
      <w:marBottom w:val="0"/>
      <w:divBdr>
        <w:top w:val="none" w:sz="0" w:space="0" w:color="auto"/>
        <w:left w:val="none" w:sz="0" w:space="0" w:color="auto"/>
        <w:bottom w:val="none" w:sz="0" w:space="0" w:color="auto"/>
        <w:right w:val="none" w:sz="0" w:space="0" w:color="auto"/>
      </w:divBdr>
    </w:div>
    <w:div w:id="193686313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566</Words>
  <Characters>3114</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Hernandez</dc:creator>
  <cp:keywords/>
  <dc:description/>
  <cp:lastModifiedBy>Gabriela Albuja</cp:lastModifiedBy>
  <cp:revision>2</cp:revision>
  <dcterms:created xsi:type="dcterms:W3CDTF">2020-12-29T18:50:00Z</dcterms:created>
  <dcterms:modified xsi:type="dcterms:W3CDTF">2020-12-29T18:50:00Z</dcterms:modified>
</cp:coreProperties>
</file>